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141fc87e253ba789e4a2b42284fa7ff81c42315"/>
      <w:r>
        <w:t xml:space="preserve">HISN Gate 8 — Supply Chain Security Closeout</w:t>
      </w:r>
    </w:p>
    <w:p>
      <w:pPr>
        <w:pStyle w:val="FirstParagraph"/>
      </w:pPr>
      <w:r>
        <w:t xml:space="preserve">Date: 2026-09-25 02:59:56 +0300</w:t>
      </w:r>
    </w:p>
    <w:p>
      <w:pPr>
        <w:pStyle w:val="Heading2"/>
      </w:pPr>
      <w:bookmarkStart w:id="10" w:name="_decision"/>
      <w:r>
        <w:t xml:space="preserve">Decision</w:t>
      </w:r>
    </w:p>
    <w:p>
      <w:pPr>
        <w:pStyle w:val="FirstParagraph"/>
      </w:pPr>
      <w:r>
        <w:t xml:space="preserve">GATE 8 — CLOSED</w:t>
      </w:r>
    </w:p>
    <w:p>
      <w:pPr>
        <w:pStyle w:val="Heading2"/>
      </w:pPr>
      <w:bookmarkStart w:id="11" w:name="_scope"/>
      <w:r>
        <w:t xml:space="preserve">Scope</w:t>
      </w:r>
    </w:p>
    <w:p>
      <w:pPr>
        <w:pStyle w:val="FirstParagraph"/>
      </w:pPr>
      <w:r>
        <w:t xml:space="preserve">Container supply-chain vulnerabilities affecting the HISN runtime image.</w:t>
      </w:r>
    </w:p>
    <w:p>
      <w:pPr>
        <w:pStyle w:val="Heading2"/>
      </w:pPr>
      <w:bookmarkStart w:id="12" w:name="_b9b1977eef941e91718bc247cbb7dcc316b99c2"/>
      <w:r>
        <w:t xml:space="preserve">Original finding</w:t>
      </w:r>
    </w:p>
    <w:p>
      <w:pPr>
        <w:pStyle w:val="FirstParagraph"/>
      </w:pPr>
      <w:r>
        <w:t xml:space="preserve">The previous Debian Python 3.12.14 slim Trixie base produced:</w:t>
      </w:r>
    </w:p>
    <w:p>
      <w:pPr>
        <w:pStyle w:val="Compact"/>
        <w:numPr>
          <w:ilvl w:val="0"/>
          <w:numId w:val="1001"/>
        </w:numPr>
      </w:pPr>
      <w:r>
        <w:t xml:space="preserve">HIGH: 44</w:t>
      </w:r>
    </w:p>
    <w:p>
      <w:pPr>
        <w:pStyle w:val="Compact"/>
        <w:numPr>
          <w:ilvl w:val="0"/>
          <w:numId w:val="1001"/>
        </w:numPr>
      </w:pPr>
      <w:r>
        <w:t xml:space="preserve">CRITICAL: 0</w:t>
      </w:r>
    </w:p>
    <w:p>
      <w:pPr>
        <w:pStyle w:val="FirstParagraph"/>
      </w:pPr>
      <w:r>
        <w:t xml:space="preserve">The findings were associated with OS-level packages in the previous base image.</w:t>
      </w:r>
    </w:p>
    <w:p>
      <w:pPr>
        <w:pStyle w:val="Heading2"/>
      </w:pPr>
      <w:bookmarkStart w:id="13" w:name="_1ca2ad58de6243f7bdf29bb5e8ae2895becd38b"/>
      <w:r>
        <w:t xml:space="preserve">Final runtime</w:t>
      </w:r>
    </w:p>
    <w:p>
      <w:pPr>
        <w:pStyle w:val="FirstParagraph"/>
      </w:pPr>
      <w:r>
        <w:t xml:space="preserve">Runtime image:</w:t>
      </w:r>
    </w:p>
    <w:p>
      <w:pPr>
        <w:pStyle w:val="BodyText"/>
      </w:pPr>
      <w:r>
        <w:t xml:space="preserve">cgr.dev/chainguard/python@sha256:f23c2b7cd3d6b18aed6ad6e1099d79668ff62ba49078e81bb558e5a1c7581fd8</w:t>
      </w:r>
    </w:p>
    <w:p>
      <w:pPr>
        <w:pStyle w:val="BodyText"/>
      </w:pPr>
      <w:r>
        <w:t xml:space="preserve">Builder image:</w:t>
      </w:r>
    </w:p>
    <w:p>
      <w:pPr>
        <w:pStyle w:val="BodyText"/>
      </w:pPr>
      <w:r>
        <w:t xml:space="preserve">cgr.dev/chainguard/python@sha256:e55c66e1405ff03cf60c56c8c11bba46a272796ace158cd913dad5998caaf58a</w:t>
      </w:r>
    </w:p>
    <w:p>
      <w:pPr>
        <w:pStyle w:val="BodyText"/>
      </w:pPr>
      <w:r>
        <w:t xml:space="preserve">Final local image:</w:t>
      </w:r>
    </w:p>
    <w:p>
      <w:pPr>
        <w:pStyle w:val="BodyText"/>
      </w:pPr>
      <w:r>
        <w:t xml:space="preserve">hisn-gate8-zero:final-20260925</w:t>
      </w:r>
    </w:p>
    <w:p>
      <w:pPr>
        <w:pStyle w:val="BodyText"/>
      </w:pPr>
      <w:r>
        <w:t xml:space="preserve">Final image ID:</w:t>
      </w:r>
    </w:p>
    <w:p>
      <w:pPr>
        <w:pStyle w:val="BodyText"/>
      </w:pPr>
      <w:r>
        <w:t xml:space="preserve">sha256:1826c4260d04f59d52d71393b0db796a5dd4f59f109e85825a8edace3bb681a7</w:t>
      </w:r>
    </w:p>
    <w:p>
      <w:pPr>
        <w:pStyle w:val="Heading2"/>
      </w:pPr>
      <w:bookmarkStart w:id="14" w:name="_bb7f01958813d11625939cdf4f6b34a2ead0deb"/>
      <w:r>
        <w:t xml:space="preserve">Runtime security properties</w:t>
      </w:r>
    </w:p>
    <w:p>
      <w:pPr>
        <w:pStyle w:val="Compact"/>
        <w:numPr>
          <w:ilvl w:val="0"/>
          <w:numId w:val="1002"/>
        </w:numPr>
      </w:pPr>
      <w:r>
        <w:t xml:space="preserve">Python: 3.14.7</w:t>
      </w:r>
    </w:p>
    <w:p>
      <w:pPr>
        <w:pStyle w:val="Compact"/>
        <w:numPr>
          <w:ilvl w:val="0"/>
          <w:numId w:val="1002"/>
        </w:numPr>
      </w:pPr>
      <w:r>
        <w:t xml:space="preserve">Architecture: linux/amd64</w:t>
      </w:r>
    </w:p>
    <w:p>
      <w:pPr>
        <w:pStyle w:val="Compact"/>
        <w:numPr>
          <w:ilvl w:val="0"/>
          <w:numId w:val="1002"/>
        </w:numPr>
      </w:pPr>
      <w:r>
        <w:t xml:space="preserve">Runtime UID: 65532</w:t>
      </w:r>
    </w:p>
    <w:p>
      <w:pPr>
        <w:pStyle w:val="Compact"/>
        <w:numPr>
          <w:ilvl w:val="0"/>
          <w:numId w:val="1002"/>
        </w:numPr>
      </w:pPr>
      <w:r>
        <w:t xml:space="preserve">Runtime is non-root</w:t>
      </w:r>
    </w:p>
    <w:p>
      <w:pPr>
        <w:pStyle w:val="Compact"/>
        <w:numPr>
          <w:ilvl w:val="0"/>
          <w:numId w:val="1002"/>
        </w:numPr>
      </w:pPr>
      <w:r>
        <w:t xml:space="preserve">Runtime uses an isolated virtual environment</w:t>
      </w:r>
    </w:p>
    <w:p>
      <w:pPr>
        <w:pStyle w:val="Compact"/>
        <w:numPr>
          <w:ilvl w:val="0"/>
          <w:numId w:val="1002"/>
        </w:numPr>
      </w:pPr>
      <w:r>
        <w:t xml:space="preserve">No undeclared Python packages are present</w:t>
      </w:r>
    </w:p>
    <w:p>
      <w:pPr>
        <w:pStyle w:val="Heading2"/>
      </w:pPr>
      <w:bookmarkStart w:id="15" w:name="_09b6078942d42baf5c67e2ffc4ba29ba15f9530"/>
      <w:r>
        <w:t xml:space="preserve">Dependency integrity</w:t>
      </w:r>
    </w:p>
    <w:p>
      <w:pPr>
        <w:pStyle w:val="Compact"/>
        <w:numPr>
          <w:ilvl w:val="0"/>
          <w:numId w:val="1003"/>
        </w:numPr>
      </w:pPr>
      <w:r>
        <w:t xml:space="preserve">Locked runtime packages: 45</w:t>
      </w:r>
    </w:p>
    <w:p>
      <w:pPr>
        <w:pStyle w:val="Compact"/>
        <w:numPr>
          <w:ilvl w:val="0"/>
          <w:numId w:val="1003"/>
        </w:numPr>
      </w:pPr>
      <w:r>
        <w:t xml:space="preserve">Installed runtime packages: 45</w:t>
      </w:r>
    </w:p>
    <w:p>
      <w:pPr>
        <w:pStyle w:val="Compact"/>
        <w:numPr>
          <w:ilvl w:val="0"/>
          <w:numId w:val="1003"/>
        </w:numPr>
      </w:pPr>
      <w:r>
        <w:t xml:space="preserve">Extra packages: 0</w:t>
      </w:r>
    </w:p>
    <w:p>
      <w:pPr>
        <w:pStyle w:val="Compact"/>
        <w:numPr>
          <w:ilvl w:val="0"/>
          <w:numId w:val="1003"/>
        </w:numPr>
      </w:pPr>
      <w:r>
        <w:t xml:space="preserve">Missing packages: 0</w:t>
      </w:r>
    </w:p>
    <w:p>
      <w:pPr>
        <w:pStyle w:val="Compact"/>
        <w:numPr>
          <w:ilvl w:val="0"/>
          <w:numId w:val="1003"/>
        </w:numPr>
      </w:pPr>
      <w:r>
        <w:t xml:space="preserve">Hash-locked installation: PASS</w:t>
      </w:r>
    </w:p>
    <w:p>
      <w:pPr>
        <w:pStyle w:val="FirstParagraph"/>
      </w:pPr>
      <w:r>
        <w:t xml:space="preserve">The following HIGH findings discovered during final validation were eliminated from the runtime:</w:t>
      </w:r>
    </w:p>
    <w:p>
      <w:pPr>
        <w:pStyle w:val="Compact"/>
        <w:numPr>
          <w:ilvl w:val="0"/>
          <w:numId w:val="1004"/>
        </w:numPr>
      </w:pPr>
      <w:r>
        <w:t xml:space="preserve">GHSA-6v7p-g79w-8964 — msgpack 1.1.2</w:t>
      </w:r>
    </w:p>
    <w:p>
      <w:pPr>
        <w:pStyle w:val="Compact"/>
        <w:numPr>
          <w:ilvl w:val="0"/>
          <w:numId w:val="1004"/>
        </w:numPr>
      </w:pPr>
      <w:r>
        <w:t xml:space="preserve">CVE-2025-47273 — setuptools 70.3.0</w:t>
      </w:r>
    </w:p>
    <w:p>
      <w:pPr>
        <w:pStyle w:val="FirstParagraph"/>
      </w:pPr>
      <w:r>
        <w:t xml:space="preserve">Final runtime validation confirmed:</w:t>
      </w:r>
    </w:p>
    <w:p>
      <w:pPr>
        <w:pStyle w:val="Compact"/>
        <w:numPr>
          <w:ilvl w:val="0"/>
          <w:numId w:val="1005"/>
        </w:numPr>
      </w:pPr>
      <w:r>
        <w:t xml:space="preserve">msgpack: absent</w:t>
      </w:r>
    </w:p>
    <w:p>
      <w:pPr>
        <w:pStyle w:val="Compact"/>
        <w:numPr>
          <w:ilvl w:val="0"/>
          <w:numId w:val="1005"/>
        </w:numPr>
      </w:pPr>
      <w:r>
        <w:t xml:space="preserve">setuptools: absent</w:t>
      </w:r>
    </w:p>
    <w:p>
      <w:pPr>
        <w:pStyle w:val="Heading2"/>
      </w:pPr>
      <w:bookmarkStart w:id="16" w:name="_a8a25082dcf6ad500bbbaf32864c3314b3a677e"/>
      <w:r>
        <w:t xml:space="preserve">Final vulnerability result</w:t>
      </w:r>
    </w:p>
    <w:p>
      <w:pPr>
        <w:pStyle w:val="FirstParagraph"/>
      </w:pPr>
      <w:r>
        <w:t xml:space="preserve">Trivy policy:</w:t>
      </w:r>
    </w:p>
    <w:p>
      <w:pPr>
        <w:pStyle w:val="Compact"/>
        <w:numPr>
          <w:ilvl w:val="0"/>
          <w:numId w:val="1006"/>
        </w:numPr>
      </w:pPr>
      <w:r>
        <w:t xml:space="preserve">HIGH: 0</w:t>
      </w:r>
    </w:p>
    <w:p>
      <w:pPr>
        <w:pStyle w:val="Compact"/>
        <w:numPr>
          <w:ilvl w:val="0"/>
          <w:numId w:val="1006"/>
        </w:numPr>
      </w:pPr>
      <w:r>
        <w:t xml:space="preserve">CRITICAL: 0</w:t>
      </w:r>
    </w:p>
    <w:p>
      <w:pPr>
        <w:pStyle w:val="Compact"/>
        <w:numPr>
          <w:ilvl w:val="0"/>
          <w:numId w:val="1006"/>
        </w:numPr>
      </w:pPr>
      <w:r>
        <w:t xml:space="preserve">ignore-unfixed: false</w:t>
      </w:r>
    </w:p>
    <w:p>
      <w:pPr>
        <w:pStyle w:val="Compact"/>
        <w:numPr>
          <w:ilvl w:val="0"/>
          <w:numId w:val="1006"/>
        </w:numPr>
      </w:pPr>
      <w:r>
        <w:t xml:space="preserve">fail-closed: true</w:t>
      </w:r>
    </w:p>
    <w:p>
      <w:pPr>
        <w:pStyle w:val="FirstParagraph"/>
      </w:pPr>
      <w:r>
        <w:t xml:space="preserve">Final Trivy scan: PASS</w:t>
      </w:r>
    </w:p>
    <w:p>
      <w:pPr>
        <w:pStyle w:val="Heading2"/>
      </w:pPr>
      <w:bookmarkStart w:id="17" w:name="_233292675189c6fbff39ffe85c5b9956036e1aa"/>
      <w:r>
        <w:t xml:space="preserve">Automated verification</w:t>
      </w:r>
    </w:p>
    <w:p>
      <w:pPr>
        <w:pStyle w:val="Compact"/>
        <w:numPr>
          <w:ilvl w:val="0"/>
          <w:numId w:val="1007"/>
        </w:numPr>
      </w:pPr>
      <w:r>
        <w:t xml:space="preserve">Gate 8 security contract: PASS</w:t>
      </w:r>
    </w:p>
    <w:p>
      <w:pPr>
        <w:pStyle w:val="Compact"/>
        <w:numPr>
          <w:ilvl w:val="0"/>
          <w:numId w:val="1007"/>
        </w:numPr>
      </w:pPr>
      <w:r>
        <w:t xml:space="preserve">Full regression: PASS</w:t>
      </w:r>
    </w:p>
    <w:p>
      <w:pPr>
        <w:pStyle w:val="Compact"/>
        <w:numPr>
          <w:ilvl w:val="0"/>
          <w:numId w:val="1007"/>
        </w:numPr>
      </w:pPr>
      <w:r>
        <w:t xml:space="preserve">Tests passed: 575</w:t>
      </w:r>
    </w:p>
    <w:p>
      <w:pPr>
        <w:pStyle w:val="Compact"/>
        <w:numPr>
          <w:ilvl w:val="0"/>
          <w:numId w:val="1007"/>
        </w:numPr>
      </w:pPr>
      <w:r>
        <w:t xml:space="preserve">Tests skipped: 7</w:t>
      </w:r>
    </w:p>
    <w:p>
      <w:pPr>
        <w:pStyle w:val="Compact"/>
        <w:numPr>
          <w:ilvl w:val="0"/>
          <w:numId w:val="1007"/>
        </w:numPr>
      </w:pPr>
      <w:r>
        <w:t xml:space="preserve">Diff check: PASS</w:t>
      </w:r>
    </w:p>
    <w:p>
      <w:pPr>
        <w:pStyle w:val="Heading2"/>
      </w:pPr>
      <w:bookmarkStart w:id="18" w:name="_cfd4eb4e31059df49c1dc6d584e9a68bfd57fc8"/>
      <w:r>
        <w:t xml:space="preserve">Application compatibility</w:t>
      </w:r>
    </w:p>
    <w:p>
      <w:pPr>
        <w:pStyle w:val="FirstParagraph"/>
      </w:pPr>
      <w:r>
        <w:t xml:space="preserve">Application imports completed successfully using the final runtime image with a test-only JWT secret supplied externally.</w:t>
      </w:r>
    </w:p>
    <w:p>
      <w:pPr>
        <w:pStyle w:val="BodyText"/>
      </w:pPr>
      <w:r>
        <w:t xml:space="preserve">The JWT secret is not embedded in the image or repository.</w:t>
      </w:r>
    </w:p>
    <w:p>
      <w:pPr>
        <w:pStyle w:val="Heading2"/>
      </w:pPr>
      <w:bookmarkStart w:id="19" w:name="_c0c27dc026af4d2ec4faa67ede8787aa8364855"/>
      <w:r>
        <w:t xml:space="preserve">Repository changes</w:t>
      </w:r>
    </w:p>
    <w:p>
      <w:pPr>
        <w:pStyle w:val="FirstParagraph"/>
      </w:pPr>
      <w:r>
        <w:t xml:space="preserve">The following files constitute the Gate 8 closeout:</w:t>
      </w:r>
    </w:p>
    <w:p>
      <w:pPr>
        <w:pStyle w:val="Compact"/>
        <w:numPr>
          <w:ilvl w:val="0"/>
          <w:numId w:val="1008"/>
        </w:numPr>
      </w:pPr>
      <w:r>
        <w:t xml:space="preserve">Dockerfile</w:t>
      </w:r>
    </w:p>
    <w:p>
      <w:pPr>
        <w:pStyle w:val="Compact"/>
        <w:numPr>
          <w:ilvl w:val="0"/>
          <w:numId w:val="1008"/>
        </w:numPr>
      </w:pPr>
      <w:r>
        <w:t xml:space="preserve">requirements-runtime.txt</w:t>
      </w:r>
    </w:p>
    <w:p>
      <w:pPr>
        <w:pStyle w:val="Compact"/>
        <w:numPr>
          <w:ilvl w:val="0"/>
          <w:numId w:val="1008"/>
        </w:numPr>
      </w:pPr>
      <w:r>
        <w:t xml:space="preserve">requirements-runtime.lock</w:t>
      </w:r>
    </w:p>
    <w:p>
      <w:pPr>
        <w:pStyle w:val="Compact"/>
        <w:numPr>
          <w:ilvl w:val="0"/>
          <w:numId w:val="1008"/>
        </w:numPr>
      </w:pPr>
      <w:r>
        <w:t xml:space="preserve">docker-entrypoint.py</w:t>
      </w:r>
    </w:p>
    <w:p>
      <w:pPr>
        <w:pStyle w:val="Compact"/>
        <w:numPr>
          <w:ilvl w:val="0"/>
          <w:numId w:val="1008"/>
        </w:numPr>
      </w:pPr>
      <w:r>
        <w:t xml:space="preserve">tests/test_gate06_configuration.py</w:t>
      </w:r>
    </w:p>
    <w:p>
      <w:pPr>
        <w:pStyle w:val="Compact"/>
        <w:numPr>
          <w:ilvl w:val="0"/>
          <w:numId w:val="1008"/>
        </w:numPr>
      </w:pPr>
      <w:r>
        <w:t xml:space="preserve">tests/security/gate8_vulnerability_contract.json</w:t>
      </w:r>
    </w:p>
    <w:p>
      <w:pPr>
        <w:pStyle w:val="Compact"/>
        <w:numPr>
          <w:ilvl w:val="0"/>
          <w:numId w:val="1008"/>
        </w:numPr>
      </w:pPr>
      <w:r>
        <w:t xml:space="preserve">tests/security/test_gate8_supply_chain.py</w:t>
      </w:r>
    </w:p>
    <w:p>
      <w:pPr>
        <w:pStyle w:val="Compact"/>
        <w:numPr>
          <w:ilvl w:val="0"/>
          <w:numId w:val="1008"/>
        </w:numPr>
      </w:pPr>
      <w:r>
        <w:t xml:space="preserve">scripts/security/gate8_trivy_zero.sh</w:t>
      </w:r>
    </w:p>
    <w:p>
      <w:pPr>
        <w:pStyle w:val="Compact"/>
        <w:numPr>
          <w:ilvl w:val="0"/>
          <w:numId w:val="1008"/>
        </w:numPr>
      </w:pPr>
      <w:r>
        <w:t xml:space="preserve">this closeout report</w:t>
      </w:r>
    </w:p>
    <w:p>
      <w:pPr>
        <w:pStyle w:val="FirstParagraph"/>
      </w:pPr>
      <w:r>
        <w:t xml:space="preserve">Unrelated working-tree changes are intentionally excluded from the Gate 8 commit.</w:t>
      </w:r>
    </w:p>
    <w:p>
      <w:pPr>
        <w:pStyle w:val="Heading2"/>
      </w:pPr>
      <w:bookmarkStart w:id="20" w:name="_baseline"/>
      <w:r>
        <w:t xml:space="preserve">Baseline</w:t>
      </w:r>
    </w:p>
    <w:p>
      <w:pPr>
        <w:pStyle w:val="FirstParagraph"/>
      </w:pPr>
      <w:r>
        <w:t xml:space="preserve">Repository baseline before Gate 8 closeout:</w:t>
      </w:r>
    </w:p>
    <w:p>
      <w:pPr>
        <w:pStyle w:val="BodyText"/>
      </w:pPr>
      <w:r>
        <w:t xml:space="preserve">1c06fee3bf4441edca856e770226c3aa8914d0b9</w:t>
      </w:r>
    </w:p>
    <w:p>
      <w:pPr>
        <w:pStyle w:val="Heading2"/>
      </w:pPr>
      <w:bookmarkStart w:id="21" w:name="_9581699e6cbdb4d9cd05ff1d607a2041fd10835"/>
      <w:r>
        <w:t xml:space="preserve">Final decision</w:t>
      </w:r>
    </w:p>
    <w:p>
      <w:pPr>
        <w:pStyle w:val="FirstParagraph"/>
      </w:pPr>
      <w:r>
        <w:t xml:space="preserve">The final HISN runtime image passed the defined Gate 8 policy with zero HIGH and zero CRITICAL vulnerabilities, passed the Gate 8 fail-closed security contract, and passed the full application regression suite.</w:t>
      </w:r>
    </w:p>
    <w:p>
      <w:pPr>
        <w:pStyle w:val="BodyText"/>
      </w:pPr>
      <w:r>
        <w:t xml:space="preserve">GATE 8 — CLOSED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GATE-8-SUPPLY-CHAIN-CLOSEOUT-2026-09-25</dc:title>
  <dc:creator>HISN Platform</dc:creator>
  <cp:keywords>HISN, FCDOS, financial crime, decision operating system</cp:keywords>
  <dcterms:created xsi:type="dcterms:W3CDTF">2026-10-13T12:56:54Z</dcterms:created>
  <dcterms:modified xsi:type="dcterms:W3CDTF">2026-10-13T12:56:54Z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