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664bcb0eb23088045562886a70b0331ea2c52c7"/>
      <w:r>
        <w:t xml:space="preserve">HISN Enterprise Project Charter</w:t>
      </w:r>
    </w:p>
    <w:p>
      <w:pPr>
        <w:pStyle w:val="FirstParagraph"/>
      </w:pPr>
      <w:r>
        <w:t xml:space="preserve">Version: 1.0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mission"/>
      <w:r>
        <w:t xml:space="preserve">Mission</w:t>
      </w:r>
    </w:p>
    <w:p>
      <w:pPr>
        <w:pStyle w:val="FirstParagraph"/>
      </w:pPr>
      <w:r>
        <w:t xml:space="preserve">Build HISN as a Financial Crime Decision Operating System (FCDOS)</w:t>
      </w:r>
      <w:r>
        <w:t xml:space="preserve"> </w:t>
      </w:r>
      <w:r>
        <w:t xml:space="preserve">ready for regulated financial institutions.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2cc1d0b5ffa457f13a6791d1c49289c73cb11a2"/>
      <w:r>
        <w:t xml:space="preserve">Golden Rules</w:t>
      </w:r>
    </w:p>
    <w:p>
      <w:pPr>
        <w:pStyle w:val="Compact"/>
        <w:numPr>
          <w:ilvl w:val="0"/>
          <w:numId w:val="1001"/>
        </w:numPr>
      </w:pPr>
      <w:r>
        <w:t xml:space="preserve">Blueprint before Code.</w:t>
      </w:r>
    </w:p>
    <w:p>
      <w:pPr>
        <w:pStyle w:val="Compact"/>
        <w:numPr>
          <w:ilvl w:val="0"/>
          <w:numId w:val="1001"/>
        </w:numPr>
      </w:pPr>
      <w:r>
        <w:t xml:space="preserve">ADR before Architecture Changes.</w:t>
      </w:r>
    </w:p>
    <w:p>
      <w:pPr>
        <w:pStyle w:val="Compact"/>
        <w:numPr>
          <w:ilvl w:val="0"/>
          <w:numId w:val="1001"/>
        </w:numPr>
      </w:pPr>
      <w:r>
        <w:t xml:space="preserve">Repository First.</w:t>
      </w:r>
    </w:p>
    <w:p>
      <w:pPr>
        <w:pStyle w:val="Compact"/>
        <w:numPr>
          <w:ilvl w:val="0"/>
          <w:numId w:val="1001"/>
        </w:numPr>
      </w:pPr>
      <w:r>
        <w:t xml:space="preserve">Deterministic Decisions Only.</w:t>
      </w:r>
    </w:p>
    <w:p>
      <w:pPr>
        <w:pStyle w:val="Compact"/>
        <w:numPr>
          <w:ilvl w:val="0"/>
          <w:numId w:val="1001"/>
        </w:numPr>
      </w:pPr>
      <w:r>
        <w:t xml:space="preserve">Canonical Model Everywhere.</w:t>
      </w:r>
    </w:p>
    <w:p>
      <w:pPr>
        <w:pStyle w:val="Compact"/>
        <w:numPr>
          <w:ilvl w:val="0"/>
          <w:numId w:val="1001"/>
        </w:numPr>
      </w:pPr>
      <w:r>
        <w:t xml:space="preserve">Multi-Tenant by Design.</w:t>
      </w:r>
    </w:p>
    <w:p>
      <w:pPr>
        <w:pStyle w:val="Compact"/>
        <w:numPr>
          <w:ilvl w:val="0"/>
          <w:numId w:val="1001"/>
        </w:numPr>
      </w:pPr>
      <w:r>
        <w:t xml:space="preserve">White Label by Design.</w:t>
      </w:r>
    </w:p>
    <w:p>
      <w:pPr>
        <w:pStyle w:val="Compact"/>
        <w:numPr>
          <w:ilvl w:val="0"/>
          <w:numId w:val="1001"/>
        </w:numPr>
      </w:pPr>
      <w:r>
        <w:t xml:space="preserve">Audit Everything.</w:t>
      </w:r>
    </w:p>
    <w:p>
      <w:pPr>
        <w:pStyle w:val="Compact"/>
        <w:numPr>
          <w:ilvl w:val="0"/>
          <w:numId w:val="1001"/>
        </w:numPr>
      </w:pPr>
      <w:r>
        <w:t xml:space="preserve">Zero Technical Debt.</w:t>
      </w:r>
    </w:p>
    <w:p>
      <w:pPr>
        <w:pStyle w:val="Compact"/>
        <w:numPr>
          <w:ilvl w:val="0"/>
          <w:numId w:val="1001"/>
        </w:numPr>
      </w:pPr>
      <w:r>
        <w:t xml:space="preserve">Security First.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f28813eed8470395f0eba8bd6e7c7825dfd24bb"/>
      <w:r>
        <w:t xml:space="preserve">Development Flow</w:t>
      </w:r>
    </w:p>
    <w:p>
      <w:pPr>
        <w:pStyle w:val="FirstParagraph"/>
      </w:pPr>
      <w:r>
        <w:t xml:space="preserve">Blueprint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ADR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Contracts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Implementation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Tests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t xml:space="preserve">Documentation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Nothing skips this pipeline.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CHARTER</dc:title>
  <dc:creator>HISN Platform</dc:creator>
  <cp:keywords>HISN, FCDOS, financial crime, decision operating system</cp:keywords>
  <dcterms:created xsi:type="dcterms:W3CDTF">2026-10-13T12:57:07Z</dcterms:created>
  <dcterms:modified xsi:type="dcterms:W3CDTF">2026-10-13T12:57:07Z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